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449DB12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81887">
        <w:rPr>
          <w:rFonts w:ascii="Century Schoolbook" w:hAnsi="Century Schoolbook"/>
        </w:rPr>
        <w:t>Nov 10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517148">
        <w:rPr>
          <w:rFonts w:ascii="Century Schoolbook" w:hAnsi="Century Schoolbook"/>
        </w:rPr>
        <w:t>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F08F189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675DE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675DE2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7CF863E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</w:t>
      </w:r>
      <w:r w:rsidR="00E30F03">
        <w:rPr>
          <w:rFonts w:ascii="Century Schoolbook" w:hAnsi="Century Schoolbook"/>
        </w:rPr>
        <w:t>.</w:t>
      </w:r>
      <w:r w:rsidR="00675DE2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$ 45.25.</w:t>
      </w:r>
      <w:r w:rsidR="001260F0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Steve Rosenfeld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1F371E5D" w:rsidR="003E60E4" w:rsidRDefault="00E30F0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official Interpreter presented interpretation and all changes to 2011-12 season</w:t>
      </w:r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2C0FCD2F" w:rsidR="00E07E7E" w:rsidRDefault="00DB27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 covered upcoming season</w:t>
      </w:r>
      <w:r w:rsidR="00E30F03">
        <w:rPr>
          <w:rFonts w:ascii="Century Schoolbook" w:hAnsi="Century Schoolbook"/>
        </w:rPr>
        <w:t xml:space="preserve"> and when assignments will be on the Arbiter</w:t>
      </w:r>
      <w:r>
        <w:rPr>
          <w:rFonts w:ascii="Century Schoolbook" w:hAnsi="Century Schoolbook"/>
        </w:rPr>
        <w:t>.</w:t>
      </w:r>
      <w:r w:rsidR="00E30F03">
        <w:rPr>
          <w:rFonts w:ascii="Century Schoolbook" w:hAnsi="Century Schoolbook"/>
        </w:rPr>
        <w:t xml:space="preserve">  Do not accept outside games.  Large drop in assignments, Schools cut back from 8 to 6 home games.  Dec 5</w:t>
      </w:r>
      <w:r w:rsidR="00E30F03" w:rsidRPr="00E30F03">
        <w:rPr>
          <w:rFonts w:ascii="Century Schoolbook" w:hAnsi="Century Schoolbook"/>
          <w:vertAlign w:val="superscript"/>
        </w:rPr>
        <w:t>th</w:t>
      </w:r>
      <w:r w:rsidR="00E30F03">
        <w:rPr>
          <w:rFonts w:ascii="Century Schoolbook" w:hAnsi="Century Schoolbook"/>
        </w:rPr>
        <w:t xml:space="preserve"> is start with finish on Feb 6</w:t>
      </w:r>
      <w:r w:rsidR="00E30F03" w:rsidRPr="00E30F03">
        <w:rPr>
          <w:rFonts w:ascii="Century Schoolbook" w:hAnsi="Century Schoolbook"/>
          <w:vertAlign w:val="superscript"/>
        </w:rPr>
        <w:t>th</w:t>
      </w:r>
      <w:r w:rsidR="00E30F03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05C12644" w:rsidR="009A2AC5" w:rsidRDefault="00E30F0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presented proposal to increase dues to $80.00 a year which is the varsity fee for 2012-13</w:t>
      </w:r>
      <w:r w:rsidR="00115844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3AD2D4B9" w:rsidR="00E30F03" w:rsidRDefault="00E30F0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Three person officiating handout.  Dan Everson explained procedure to hook with instruction Rochester plus any help.  Glad to assist,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22E5335E" w14:textId="7CCD2387" w:rsidR="001260F0" w:rsidRPr="007460A4" w:rsidRDefault="00E30F03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explained all present expense</w:t>
      </w:r>
      <w:r w:rsidR="001260F0" w:rsidRPr="007460A4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192E7D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E30F03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E30F03">
        <w:rPr>
          <w:rFonts w:ascii="Century Schoolbook" w:hAnsi="Century Schoolbook"/>
        </w:rPr>
        <w:t>Steve Rosenfeld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1D29" w14:textId="77777777" w:rsidR="00FA1120" w:rsidRDefault="00FA1120" w:rsidP="00B06B2A">
      <w:r>
        <w:separator/>
      </w:r>
    </w:p>
  </w:endnote>
  <w:endnote w:type="continuationSeparator" w:id="0">
    <w:p w14:paraId="468D401B" w14:textId="77777777" w:rsidR="00FA1120" w:rsidRDefault="00FA1120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9252" w14:textId="77777777" w:rsidR="00FA1120" w:rsidRDefault="00FA1120" w:rsidP="00B06B2A">
      <w:r>
        <w:separator/>
      </w:r>
    </w:p>
  </w:footnote>
  <w:footnote w:type="continuationSeparator" w:id="0">
    <w:p w14:paraId="79F64F2F" w14:textId="77777777" w:rsidR="00FA1120" w:rsidRDefault="00FA1120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18B12D9E">
          <wp:extent cx="4411221" cy="11415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8233" cy="120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1887"/>
    <w:rsid w:val="00D84DE6"/>
    <w:rsid w:val="00D863E6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E07E7E"/>
    <w:rsid w:val="00E30F03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1120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2023-01-30T16:24:00Z</cp:lastPrinted>
  <dcterms:created xsi:type="dcterms:W3CDTF">2023-01-30T16:27:00Z</dcterms:created>
  <dcterms:modified xsi:type="dcterms:W3CDTF">2023-01-30T16:36:00Z</dcterms:modified>
</cp:coreProperties>
</file>