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54BFA7AA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2F5CF5">
        <w:rPr>
          <w:rFonts w:ascii="Century Schoolbook" w:hAnsi="Century Schoolbook"/>
        </w:rPr>
        <w:t>Feb 3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B6425A">
        <w:rPr>
          <w:rFonts w:ascii="Century Schoolbook" w:hAnsi="Century Schoolbook"/>
        </w:rPr>
        <w:t>9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28ED5060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1E7F86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B6425A">
        <w:rPr>
          <w:rFonts w:ascii="Century Schoolbook" w:hAnsi="Century Schoolbook"/>
        </w:rPr>
        <w:t>Dan Everson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2D412D1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proofErr w:type="gramStart"/>
      <w:r w:rsidR="00B6425A">
        <w:rPr>
          <w:rFonts w:ascii="Century Schoolbook" w:hAnsi="Century Schoolbook"/>
        </w:rPr>
        <w:t>$</w:t>
      </w:r>
      <w:r w:rsidR="001E7F86">
        <w:rPr>
          <w:rFonts w:ascii="Century Schoolbook" w:hAnsi="Century Schoolbook"/>
        </w:rPr>
        <w:t xml:space="preserve">{  </w:t>
      </w:r>
      <w:proofErr w:type="gramEnd"/>
      <w:r w:rsidR="001E7F86">
        <w:rPr>
          <w:rFonts w:ascii="Century Schoolbook" w:hAnsi="Century Schoolbook"/>
        </w:rPr>
        <w:t xml:space="preserve">   }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B6425A">
        <w:rPr>
          <w:rFonts w:ascii="Century Schoolbook" w:hAnsi="Century Schoolbook"/>
        </w:rPr>
        <w:t xml:space="preserve">{not present} </w:t>
      </w:r>
      <w:r w:rsidR="000E13D0">
        <w:rPr>
          <w:rFonts w:ascii="Century Schoolbook" w:hAnsi="Century Schoolbook"/>
        </w:rPr>
        <w:t>and seconded by.</w:t>
      </w:r>
      <w:r w:rsidR="001E7F86">
        <w:rPr>
          <w:rFonts w:ascii="Century Schoolbook" w:hAnsi="Century Schoolbook"/>
        </w:rPr>
        <w:t xml:space="preserve">  $50.00 dues due by April 1</w:t>
      </w:r>
      <w:r w:rsidR="001E7F86" w:rsidRPr="001E7F86">
        <w:rPr>
          <w:rFonts w:ascii="Century Schoolbook" w:hAnsi="Century Schoolbook"/>
          <w:vertAlign w:val="superscript"/>
        </w:rPr>
        <w:t>st</w:t>
      </w:r>
      <w:r w:rsidR="001E7F86">
        <w:rPr>
          <w:rFonts w:ascii="Century Schoolbook" w:hAnsi="Century Schoolbook"/>
        </w:rPr>
        <w:t>.  Banquet is March 14</w:t>
      </w:r>
      <w:r w:rsidR="001E7F86" w:rsidRPr="001E7F86">
        <w:rPr>
          <w:rFonts w:ascii="Century Schoolbook" w:hAnsi="Century Schoolbook"/>
          <w:vertAlign w:val="superscript"/>
        </w:rPr>
        <w:t>th</w:t>
      </w:r>
      <w:r w:rsidR="001E7F86">
        <w:rPr>
          <w:rFonts w:ascii="Century Schoolbook" w:hAnsi="Century Schoolbook"/>
        </w:rPr>
        <w:t xml:space="preserve"> at Cavallo’s Restaurant.  Open bar at 6:30. Bob will be stepping down as Treasurer due to family commitments.</w:t>
      </w:r>
    </w:p>
    <w:p w14:paraId="191523E9" w14:textId="77777777" w:rsidR="000A38D0" w:rsidRPr="000A38D0" w:rsidRDefault="000A38D0" w:rsidP="000A38D0">
      <w:pPr>
        <w:pStyle w:val="ListParagraph"/>
        <w:rPr>
          <w:rFonts w:ascii="Century Schoolbook" w:hAnsi="Century Schoolbook"/>
        </w:rPr>
      </w:pPr>
    </w:p>
    <w:p w14:paraId="451994B2" w14:textId="77777777" w:rsidR="00C5601E" w:rsidRDefault="00C5601E" w:rsidP="00E07E7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Election of officers by </w:t>
      </w:r>
      <w:r w:rsidRPr="00C5601E">
        <w:rPr>
          <w:rFonts w:ascii="Century Schoolbook" w:hAnsi="Century Schoolbook"/>
          <w:i/>
          <w:iCs/>
        </w:rPr>
        <w:t xml:space="preserve">Dick </w:t>
      </w:r>
      <w:proofErr w:type="spellStart"/>
      <w:r w:rsidRPr="00C5601E">
        <w:rPr>
          <w:rFonts w:ascii="Century Schoolbook" w:hAnsi="Century Schoolbook"/>
          <w:i/>
          <w:iCs/>
        </w:rPr>
        <w:t>Rondinelli</w:t>
      </w:r>
      <w:proofErr w:type="spellEnd"/>
    </w:p>
    <w:p w14:paraId="016A3AF3" w14:textId="77777777" w:rsidR="00C5601E" w:rsidRPr="00C5601E" w:rsidRDefault="00C5601E" w:rsidP="00C5601E">
      <w:pPr>
        <w:pStyle w:val="ListParagraph"/>
        <w:rPr>
          <w:rFonts w:ascii="Century Schoolbook" w:hAnsi="Century Schoolbook"/>
        </w:rPr>
      </w:pPr>
    </w:p>
    <w:p w14:paraId="3724C7E3" w14:textId="6C5FCF2F" w:rsidR="000A38D0" w:rsidRPr="00C5601E" w:rsidRDefault="00C5601E" w:rsidP="00C5601E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Vice-President:  Dan Everson and Cindy </w:t>
      </w:r>
      <w:proofErr w:type="spellStart"/>
      <w:r>
        <w:rPr>
          <w:rFonts w:ascii="Century Schoolbook" w:hAnsi="Century Schoolbook"/>
        </w:rPr>
        <w:t>Kemler</w:t>
      </w:r>
      <w:proofErr w:type="spellEnd"/>
      <w:r>
        <w:rPr>
          <w:rFonts w:ascii="Century Schoolbook" w:hAnsi="Century Schoolbook"/>
        </w:rPr>
        <w:t xml:space="preserve">.  </w:t>
      </w:r>
      <w:r w:rsidRPr="00C5601E">
        <w:rPr>
          <w:rFonts w:ascii="Century Schoolbook" w:hAnsi="Century Schoolbook"/>
          <w:u w:val="single"/>
        </w:rPr>
        <w:t>Dan Everson</w:t>
      </w:r>
    </w:p>
    <w:p w14:paraId="329C39A2" w14:textId="77777777" w:rsidR="00C5601E" w:rsidRPr="00C5601E" w:rsidRDefault="00C5601E" w:rsidP="00C5601E">
      <w:pPr>
        <w:pStyle w:val="ListParagraph"/>
        <w:rPr>
          <w:rFonts w:ascii="Century Schoolbook" w:hAnsi="Century Schoolbook"/>
        </w:rPr>
      </w:pPr>
    </w:p>
    <w:p w14:paraId="116A1846" w14:textId="0B6D8C2A" w:rsidR="00C5601E" w:rsidRDefault="00C5601E" w:rsidP="00C5601E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proofErr w:type="spellStart"/>
      <w:r w:rsidRPr="00C5601E">
        <w:rPr>
          <w:rFonts w:ascii="Century Schoolbook" w:hAnsi="Century Schoolbook"/>
        </w:rPr>
        <w:t>Tresurer</w:t>
      </w:r>
      <w:proofErr w:type="spellEnd"/>
      <w:r w:rsidRPr="00C5601E">
        <w:rPr>
          <w:rFonts w:ascii="Century Schoolbook" w:hAnsi="Century Schoolbook"/>
        </w:rPr>
        <w:t xml:space="preserve"> Bill </w:t>
      </w:r>
      <w:proofErr w:type="spellStart"/>
      <w:r w:rsidRPr="00C5601E">
        <w:rPr>
          <w:rFonts w:ascii="Century Schoolbook" w:hAnsi="Century Schoolbook"/>
        </w:rPr>
        <w:t>Obernesser</w:t>
      </w:r>
      <w:proofErr w:type="spellEnd"/>
      <w:r w:rsidRPr="00C5601E">
        <w:rPr>
          <w:rFonts w:ascii="Century Schoolbook" w:hAnsi="Century Schoolbook"/>
        </w:rPr>
        <w:t xml:space="preserve"> Jr.  Secretary cast one vote </w:t>
      </w:r>
      <w:r>
        <w:rPr>
          <w:rFonts w:ascii="Century Schoolbook" w:hAnsi="Century Schoolbook"/>
        </w:rPr>
        <w:t>motion by Bob Lewis.  Effective July 1, 2009</w:t>
      </w:r>
    </w:p>
    <w:p w14:paraId="0F95564F" w14:textId="77777777" w:rsidR="00C5601E" w:rsidRPr="00C5601E" w:rsidRDefault="00C5601E" w:rsidP="00C5601E">
      <w:pPr>
        <w:pStyle w:val="ListParagraph"/>
        <w:rPr>
          <w:rFonts w:ascii="Century Schoolbook" w:hAnsi="Century Schoolbook"/>
        </w:rPr>
      </w:pPr>
    </w:p>
    <w:p w14:paraId="651EDF0C" w14:textId="0D2EF00F" w:rsidR="00C5601E" w:rsidRPr="00C5601E" w:rsidRDefault="00C5601E" w:rsidP="00C5601E">
      <w:pPr>
        <w:pStyle w:val="ListParagraph"/>
        <w:numPr>
          <w:ilvl w:val="0"/>
          <w:numId w:val="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Assignor: 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and </w:t>
      </w:r>
      <w:r w:rsidRPr="00C96AD8">
        <w:rPr>
          <w:rFonts w:ascii="Century Schoolbook" w:hAnsi="Century Schoolbook"/>
          <w:color w:val="0070C0"/>
        </w:rPr>
        <w:t xml:space="preserve">Mark </w:t>
      </w:r>
      <w:proofErr w:type="spellStart"/>
      <w:r w:rsidRPr="00C96AD8">
        <w:rPr>
          <w:rFonts w:ascii="Century Schoolbook" w:hAnsi="Century Schoolbook"/>
          <w:color w:val="0070C0"/>
        </w:rPr>
        <w:t>Turnpenny</w:t>
      </w:r>
      <w:proofErr w:type="spellEnd"/>
      <w:r>
        <w:rPr>
          <w:rFonts w:ascii="Century Schoolbook" w:hAnsi="Century Schoolbook"/>
        </w:rPr>
        <w:t xml:space="preserve">.  </w:t>
      </w:r>
      <w:r w:rsidRPr="00C5601E">
        <w:rPr>
          <w:rFonts w:ascii="Century Schoolbook" w:hAnsi="Century Schoolbook"/>
          <w:u w:val="single"/>
        </w:rPr>
        <w:t xml:space="preserve">Bill </w:t>
      </w:r>
      <w:proofErr w:type="spellStart"/>
      <w:r w:rsidRPr="00C5601E">
        <w:rPr>
          <w:rFonts w:ascii="Century Schoolbook" w:hAnsi="Century Schoolbook"/>
          <w:u w:val="single"/>
        </w:rPr>
        <w:t>Obernesser</w:t>
      </w:r>
      <w:proofErr w:type="spellEnd"/>
      <w:r w:rsidRPr="00C5601E">
        <w:rPr>
          <w:rFonts w:ascii="Century Schoolbook" w:hAnsi="Century Schoolbook"/>
          <w:u w:val="single"/>
        </w:rPr>
        <w:t xml:space="preserve"> Sr</w:t>
      </w:r>
      <w:r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1052E240" w14:textId="22AA463F" w:rsidR="00E07E7E" w:rsidRDefault="00C5601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reported on Cancer Drive.  $120 to date with money will go to local cancer association</w:t>
      </w:r>
      <w:r w:rsidR="00E07E7E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155A191A" w:rsidR="009A2AC5" w:rsidRDefault="00C5601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Assignor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covered upcoming sectional contest and appearance very important.</w:t>
      </w:r>
    </w:p>
    <w:p w14:paraId="27D13A41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01BF6D50" w14:textId="79FCCAAD" w:rsidR="00E07E7E" w:rsidRDefault="00C5601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Hartz, interpreter covered unusual play situations from state interpreter and members</w:t>
      </w:r>
      <w:r w:rsidR="00B6425A">
        <w:rPr>
          <w:rFonts w:ascii="Century Schoolbook" w:hAnsi="Century Schoolbook"/>
        </w:rPr>
        <w:t>.</w:t>
      </w:r>
    </w:p>
    <w:p w14:paraId="672B628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14038C55" w14:textId="1FCC39C1" w:rsidR="00E07E7E" w:rsidRDefault="00C5601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Update on new </w:t>
      </w:r>
      <w:r w:rsidR="00C96AD8">
        <w:rPr>
          <w:rFonts w:ascii="Century Schoolbook" w:hAnsi="Century Schoolbook"/>
        </w:rPr>
        <w:t>four-year</w:t>
      </w:r>
      <w:r>
        <w:rPr>
          <w:rFonts w:ascii="Century Schoolbook" w:hAnsi="Century Schoolbook"/>
        </w:rPr>
        <w:t xml:space="preserve"> contract with Section III</w:t>
      </w:r>
      <w:r w:rsidR="00E07E7E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One dollar </w:t>
      </w:r>
      <w:r w:rsidR="00C96AD8">
        <w:rPr>
          <w:rFonts w:ascii="Century Schoolbook" w:hAnsi="Century Schoolbook"/>
        </w:rPr>
        <w:t>raises</w:t>
      </w:r>
      <w:r>
        <w:rPr>
          <w:rFonts w:ascii="Century Schoolbook" w:hAnsi="Century Schoolbook"/>
        </w:rPr>
        <w:t xml:space="preserve"> for two </w:t>
      </w:r>
      <w:r w:rsidR="00552985">
        <w:rPr>
          <w:rFonts w:ascii="Century Schoolbook" w:hAnsi="Century Schoolbook"/>
        </w:rPr>
        <w:t>years,</w:t>
      </w:r>
      <w:r>
        <w:rPr>
          <w:rFonts w:ascii="Century Schoolbook" w:hAnsi="Century Schoolbook"/>
        </w:rPr>
        <w:t xml:space="preserve"> and two </w:t>
      </w:r>
      <w:r w:rsidR="00552985">
        <w:rPr>
          <w:rFonts w:ascii="Century Schoolbook" w:hAnsi="Century Schoolbook"/>
        </w:rPr>
        <w:t>dollars</w:t>
      </w:r>
      <w:r>
        <w:rPr>
          <w:rFonts w:ascii="Century Schoolbook" w:hAnsi="Century Schoolbook"/>
        </w:rPr>
        <w:t xml:space="preserve"> raise the next two.</w:t>
      </w:r>
      <w:r w:rsidR="00C96AD8">
        <w:rPr>
          <w:rFonts w:ascii="Century Schoolbook" w:hAnsi="Century Schoolbook"/>
        </w:rPr>
        <w:t xml:space="preserve">  Barry </w:t>
      </w:r>
      <w:proofErr w:type="spellStart"/>
      <w:r w:rsidR="00C96AD8">
        <w:rPr>
          <w:rFonts w:ascii="Century Schoolbook" w:hAnsi="Century Schoolbook"/>
        </w:rPr>
        <w:t>Shufelt</w:t>
      </w:r>
      <w:proofErr w:type="spellEnd"/>
      <w:r w:rsidR="00C96AD8">
        <w:rPr>
          <w:rFonts w:ascii="Century Schoolbook" w:hAnsi="Century Schoolbook"/>
        </w:rPr>
        <w:t xml:space="preserve">, Section III representative and on Ken </w:t>
      </w:r>
      <w:proofErr w:type="spellStart"/>
      <w:r w:rsidR="00C96AD8">
        <w:rPr>
          <w:rFonts w:ascii="Century Schoolbook" w:hAnsi="Century Schoolbook"/>
        </w:rPr>
        <w:t>Jaroz</w:t>
      </w:r>
      <w:proofErr w:type="spellEnd"/>
      <w:r w:rsidR="00C96AD8">
        <w:rPr>
          <w:rFonts w:ascii="Century Schoolbook" w:hAnsi="Century Schoolbook"/>
        </w:rPr>
        <w:t xml:space="preserve"> motion, voted to accept contract.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1DB26CFA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C96AD8">
        <w:rPr>
          <w:rFonts w:ascii="Century Schoolbook" w:hAnsi="Century Schoolbook"/>
        </w:rPr>
        <w:t>Steve Rosenfeld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2C36" w14:textId="77777777" w:rsidR="00422428" w:rsidRDefault="00422428" w:rsidP="00B06B2A">
      <w:r>
        <w:separator/>
      </w:r>
    </w:p>
  </w:endnote>
  <w:endnote w:type="continuationSeparator" w:id="0">
    <w:p w14:paraId="06DDD69D" w14:textId="77777777" w:rsidR="00422428" w:rsidRDefault="00422428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0F2ACC8E" w:rsidR="00B06B2A" w:rsidRPr="00B06B2A" w:rsidRDefault="00C96AD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3, </w:t>
    </w:r>
    <w:proofErr w:type="gramStart"/>
    <w:r>
      <w:rPr>
        <w:rStyle w:val="PageNumber"/>
        <w:rFonts w:ascii="Times New Roman" w:hAnsi="Times New Roman" w:cs="Times New Roman"/>
      </w:rPr>
      <w:t>2009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C576" w14:textId="77777777" w:rsidR="00422428" w:rsidRDefault="00422428" w:rsidP="00B06B2A">
      <w:r>
        <w:separator/>
      </w:r>
    </w:p>
  </w:footnote>
  <w:footnote w:type="continuationSeparator" w:id="0">
    <w:p w14:paraId="1A59D5B0" w14:textId="77777777" w:rsidR="00422428" w:rsidRDefault="00422428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85C96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E7F86"/>
    <w:rsid w:val="001F1F4F"/>
    <w:rsid w:val="001F2CEE"/>
    <w:rsid w:val="001F6573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40068"/>
    <w:rsid w:val="003445A4"/>
    <w:rsid w:val="00374002"/>
    <w:rsid w:val="0038444B"/>
    <w:rsid w:val="003A7F3A"/>
    <w:rsid w:val="003D2C48"/>
    <w:rsid w:val="003F7571"/>
    <w:rsid w:val="00417203"/>
    <w:rsid w:val="00422428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502CE4"/>
    <w:rsid w:val="005032FA"/>
    <w:rsid w:val="00514C77"/>
    <w:rsid w:val="00514E86"/>
    <w:rsid w:val="005333FB"/>
    <w:rsid w:val="00546349"/>
    <w:rsid w:val="00552985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E7E2E"/>
    <w:rsid w:val="006F157A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55353"/>
    <w:rsid w:val="00B6425A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5</cp:revision>
  <cp:lastPrinted>2023-01-26T19:28:00Z</cp:lastPrinted>
  <dcterms:created xsi:type="dcterms:W3CDTF">2023-01-26T19:30:00Z</dcterms:created>
  <dcterms:modified xsi:type="dcterms:W3CDTF">2023-01-26T19:57:00Z</dcterms:modified>
</cp:coreProperties>
</file>